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2E517" w14:textId="70CB6CC5" w:rsidR="00103284" w:rsidRPr="00026DBA" w:rsidRDefault="00B27FF8" w:rsidP="00B27FF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026DBA">
        <w:rPr>
          <w:rFonts w:ascii="Times New Roman" w:hAnsi="Times New Roman" w:cs="Times New Roman"/>
          <w:b/>
          <w:bCs/>
          <w:color w:val="000000" w:themeColor="text1"/>
        </w:rPr>
        <w:t>Ghosts in Britain and Ireland – Draft Programme</w:t>
      </w:r>
    </w:p>
    <w:p w14:paraId="4436E035" w14:textId="670CE405" w:rsidR="004659BA" w:rsidRPr="00026DBA" w:rsidRDefault="004659BA" w:rsidP="00B27FF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026DBA">
        <w:rPr>
          <w:rFonts w:ascii="Times New Roman" w:hAnsi="Times New Roman" w:cs="Times New Roman"/>
          <w:b/>
          <w:bCs/>
          <w:color w:val="000000" w:themeColor="text1"/>
        </w:rPr>
        <w:t>Foundation Building, Mary Immaculate College</w:t>
      </w:r>
    </w:p>
    <w:p w14:paraId="7F3C60CF" w14:textId="6489DB64" w:rsidR="004659BA" w:rsidRPr="00026DBA" w:rsidRDefault="004659BA" w:rsidP="00B27FF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026DBA">
        <w:rPr>
          <w:rFonts w:ascii="Times New Roman" w:hAnsi="Times New Roman" w:cs="Times New Roman"/>
          <w:b/>
          <w:bCs/>
          <w:color w:val="000000" w:themeColor="text1"/>
        </w:rPr>
        <w:t>26</w:t>
      </w:r>
      <w:r w:rsidRPr="00026DBA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th</w:t>
      </w:r>
      <w:r w:rsidRPr="00026DBA">
        <w:rPr>
          <w:rFonts w:ascii="Times New Roman" w:hAnsi="Times New Roman" w:cs="Times New Roman"/>
          <w:b/>
          <w:bCs/>
          <w:color w:val="000000" w:themeColor="text1"/>
        </w:rPr>
        <w:t xml:space="preserve"> – 27</w:t>
      </w:r>
      <w:r w:rsidRPr="00026DBA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th</w:t>
      </w:r>
      <w:r w:rsidRPr="00026DBA">
        <w:rPr>
          <w:rFonts w:ascii="Times New Roman" w:hAnsi="Times New Roman" w:cs="Times New Roman"/>
          <w:b/>
          <w:bCs/>
          <w:color w:val="000000" w:themeColor="text1"/>
        </w:rPr>
        <w:t xml:space="preserve"> June 2025</w:t>
      </w:r>
    </w:p>
    <w:p w14:paraId="459B8135" w14:textId="77777777" w:rsidR="00B27FF8" w:rsidRPr="00026DBA" w:rsidRDefault="00B27FF8" w:rsidP="00373D63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A2CC860" w14:textId="77777777" w:rsidR="00B27FF8" w:rsidRPr="00026DBA" w:rsidRDefault="00B27FF8" w:rsidP="00B27FF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2F76FD9A" w14:textId="18394479" w:rsidR="000B6783" w:rsidRPr="00026DBA" w:rsidRDefault="004659BA" w:rsidP="00B27FF8">
      <w:pPr>
        <w:rPr>
          <w:rFonts w:ascii="Times New Roman" w:hAnsi="Times New Roman" w:cs="Times New Roman"/>
          <w:i/>
          <w:iCs/>
          <w:color w:val="000000" w:themeColor="text1"/>
        </w:rPr>
      </w:pPr>
      <w:r w:rsidRPr="00026DBA">
        <w:rPr>
          <w:rFonts w:ascii="Times New Roman" w:hAnsi="Times New Roman" w:cs="Times New Roman"/>
          <w:i/>
          <w:iCs/>
          <w:color w:val="000000" w:themeColor="text1"/>
        </w:rPr>
        <w:t xml:space="preserve">Please note that there will be an event on the </w:t>
      </w:r>
      <w:r w:rsidRPr="00026DBA">
        <w:rPr>
          <w:rFonts w:ascii="Times New Roman" w:hAnsi="Times New Roman" w:cs="Times New Roman"/>
          <w:b/>
          <w:bCs/>
          <w:i/>
          <w:iCs/>
          <w:color w:val="000000" w:themeColor="text1"/>
        </w:rPr>
        <w:t>Wednesday evening</w:t>
      </w:r>
      <w:r w:rsidRPr="00026DBA">
        <w:rPr>
          <w:rFonts w:ascii="Times New Roman" w:hAnsi="Times New Roman" w:cs="Times New Roman"/>
          <w:i/>
          <w:iCs/>
          <w:color w:val="000000" w:themeColor="text1"/>
        </w:rPr>
        <w:t xml:space="preserve"> for those arriving the day before. This will be a museum talk followed by a ghost tour. More details TBC.</w:t>
      </w:r>
    </w:p>
    <w:p w14:paraId="294E94B7" w14:textId="77777777" w:rsidR="000B6783" w:rsidRPr="00026DBA" w:rsidRDefault="000B6783" w:rsidP="00B27FF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D7B31D9" w14:textId="02EBC0C2" w:rsidR="00B27FF8" w:rsidRPr="00026DBA" w:rsidRDefault="00B27FF8" w:rsidP="00B27FF8">
      <w:pPr>
        <w:rPr>
          <w:rFonts w:ascii="Times New Roman" w:hAnsi="Times New Roman" w:cs="Times New Roman"/>
          <w:b/>
          <w:bCs/>
          <w:color w:val="000000" w:themeColor="text1"/>
        </w:rPr>
      </w:pPr>
      <w:r w:rsidRPr="00026DBA">
        <w:rPr>
          <w:rFonts w:ascii="Times New Roman" w:hAnsi="Times New Roman" w:cs="Times New Roman"/>
          <w:b/>
          <w:bCs/>
          <w:color w:val="000000" w:themeColor="text1"/>
        </w:rPr>
        <w:t xml:space="preserve">Thursday </w:t>
      </w:r>
      <w:r w:rsidR="00B96BA8" w:rsidRPr="00026DBA">
        <w:rPr>
          <w:rFonts w:ascii="Times New Roman" w:hAnsi="Times New Roman" w:cs="Times New Roman"/>
          <w:b/>
          <w:bCs/>
          <w:color w:val="000000" w:themeColor="text1"/>
        </w:rPr>
        <w:t>26</w:t>
      </w:r>
      <w:r w:rsidR="00B96BA8" w:rsidRPr="00026DBA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th</w:t>
      </w:r>
      <w:r w:rsidR="00B96BA8" w:rsidRPr="00026DBA">
        <w:rPr>
          <w:rFonts w:ascii="Times New Roman" w:hAnsi="Times New Roman" w:cs="Times New Roman"/>
          <w:b/>
          <w:bCs/>
          <w:color w:val="000000" w:themeColor="text1"/>
        </w:rPr>
        <w:t xml:space="preserve"> June</w:t>
      </w:r>
    </w:p>
    <w:p w14:paraId="7D727F4D" w14:textId="77777777" w:rsidR="00B27FF8" w:rsidRPr="00026DBA" w:rsidRDefault="00B27FF8" w:rsidP="00B27FF8">
      <w:pPr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685"/>
        <w:gridCol w:w="3770"/>
      </w:tblGrid>
      <w:tr w:rsidR="00122096" w:rsidRPr="00026DBA" w14:paraId="194CDBF7" w14:textId="77777777" w:rsidTr="00054E08">
        <w:trPr>
          <w:trHeight w:val="122"/>
        </w:trPr>
        <w:tc>
          <w:tcPr>
            <w:tcW w:w="9010" w:type="dxa"/>
            <w:gridSpan w:val="3"/>
          </w:tcPr>
          <w:p w14:paraId="6C45324A" w14:textId="77777777" w:rsidR="00054E08" w:rsidRPr="00026DBA" w:rsidRDefault="00054E08" w:rsidP="00B27F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9am – Registration and Welcome</w:t>
            </w:r>
          </w:p>
          <w:p w14:paraId="5B20EDBA" w14:textId="53021D64" w:rsidR="00054E08" w:rsidRPr="00026DBA" w:rsidRDefault="00054E08" w:rsidP="00B27F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22096" w:rsidRPr="00026DBA" w14:paraId="6DC33175" w14:textId="77777777" w:rsidTr="00054E08">
        <w:trPr>
          <w:trHeight w:val="121"/>
        </w:trPr>
        <w:tc>
          <w:tcPr>
            <w:tcW w:w="1555" w:type="dxa"/>
          </w:tcPr>
          <w:p w14:paraId="3E341C18" w14:textId="77777777" w:rsidR="00054E08" w:rsidRPr="00026DBA" w:rsidRDefault="00054E08" w:rsidP="00B27F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685" w:type="dxa"/>
          </w:tcPr>
          <w:p w14:paraId="3842B837" w14:textId="584A235D" w:rsidR="00054E08" w:rsidRPr="00026DBA" w:rsidRDefault="00054E08" w:rsidP="00054E0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Room </w:t>
            </w:r>
            <w:r w:rsidR="004659BA"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G10</w:t>
            </w:r>
          </w:p>
        </w:tc>
        <w:tc>
          <w:tcPr>
            <w:tcW w:w="3770" w:type="dxa"/>
          </w:tcPr>
          <w:p w14:paraId="615AA6F0" w14:textId="36C2EDBB" w:rsidR="00054E08" w:rsidRPr="00026DBA" w:rsidRDefault="00054E08" w:rsidP="00054E0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Room </w:t>
            </w:r>
            <w:r w:rsidR="004659BA"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202</w:t>
            </w:r>
          </w:p>
        </w:tc>
      </w:tr>
      <w:tr w:rsidR="00122096" w:rsidRPr="00026DBA" w14:paraId="1915C112" w14:textId="77777777" w:rsidTr="00054E08">
        <w:tc>
          <w:tcPr>
            <w:tcW w:w="1555" w:type="dxa"/>
          </w:tcPr>
          <w:p w14:paraId="65C5AF4B" w14:textId="77777777" w:rsidR="00054E08" w:rsidRPr="00026DBA" w:rsidRDefault="00054E08" w:rsidP="00B27F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Session 1</w:t>
            </w:r>
          </w:p>
          <w:p w14:paraId="349F575E" w14:textId="63F9E86A" w:rsidR="00054E08" w:rsidRPr="00026DBA" w:rsidRDefault="00054E08" w:rsidP="00B27F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9.30 – 11am </w:t>
            </w:r>
          </w:p>
        </w:tc>
        <w:tc>
          <w:tcPr>
            <w:tcW w:w="3685" w:type="dxa"/>
          </w:tcPr>
          <w:p w14:paraId="32F0E6E5" w14:textId="68164B22" w:rsidR="00CE2474" w:rsidRPr="00026DBA" w:rsidRDefault="009F0B32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</w:pPr>
            <w:r w:rsidRPr="00026DBA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Ghosts as a </w:t>
            </w:r>
            <w:r w:rsidR="008E3D93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W</w:t>
            </w:r>
            <w:r w:rsidRPr="00026DBA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ay of </w:t>
            </w:r>
            <w:r w:rsidR="008E3D93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U</w:t>
            </w:r>
            <w:r w:rsidRPr="00026DBA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nderstanding </w:t>
            </w:r>
            <w:r w:rsidR="008E3D93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P</w:t>
            </w:r>
            <w:r w:rsidRPr="00026DBA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olitica</w:t>
            </w:r>
            <w:r w:rsidR="003C3498" w:rsidRPr="00026DBA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l and </w:t>
            </w:r>
            <w:r w:rsidR="008E3D93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H</w:t>
            </w:r>
            <w:r w:rsidRPr="00026DBA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istoric </w:t>
            </w:r>
            <w:r w:rsidR="00316CF0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E</w:t>
            </w:r>
            <w:r w:rsidRPr="00026DBA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vents</w:t>
            </w:r>
          </w:p>
          <w:p w14:paraId="65445C9C" w14:textId="77777777" w:rsidR="00CE2474" w:rsidRPr="00026DBA" w:rsidRDefault="00CE2474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6F23EEC0" w14:textId="151C7645" w:rsidR="00CE2474" w:rsidRPr="00026DBA" w:rsidRDefault="00CE2474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</w:pP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James </w:t>
            </w:r>
            <w:r w:rsidR="009F0B32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McConnel</w:t>
            </w:r>
            <w:r w:rsidR="00922917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(Northumbria)</w:t>
            </w:r>
            <w:r w:rsidR="009F0B32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</w:t>
            </w: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Charles Stewart Parnell, ‘</w:t>
            </w:r>
            <w:r w:rsidR="00026DBA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Protestant</w:t>
            </w: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Magic’ and Spectrality</w:t>
            </w:r>
          </w:p>
          <w:p w14:paraId="03D36781" w14:textId="77777777" w:rsidR="00CE2474" w:rsidRPr="00026DBA" w:rsidRDefault="00CE2474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62C05088" w14:textId="381CB4C9" w:rsidR="00CE2474" w:rsidRPr="00026DBA" w:rsidRDefault="00CE2474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Brian R. </w:t>
            </w:r>
            <w:r w:rsidR="009F0B32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Clack</w:t>
            </w: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(San Diego)</w:t>
            </w:r>
            <w:r w:rsidR="009F0B32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</w:t>
            </w: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The Presence of the Ghost in Burke and Johnson</w:t>
            </w:r>
          </w:p>
          <w:p w14:paraId="20713A86" w14:textId="3E71A32E" w:rsidR="00CE2474" w:rsidRPr="00026DBA" w:rsidRDefault="00CE2474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5FE7734F" w14:textId="492C7D68" w:rsidR="00054E08" w:rsidRPr="00026DBA" w:rsidRDefault="00CE2474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Jessica S. </w:t>
            </w:r>
            <w:r w:rsidR="009F0B32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Hower</w:t>
            </w: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(Southwestern) ‘Messengers from the Dead’: Ghosts in/as Early Modern History</w:t>
            </w:r>
          </w:p>
        </w:tc>
        <w:tc>
          <w:tcPr>
            <w:tcW w:w="3770" w:type="dxa"/>
          </w:tcPr>
          <w:p w14:paraId="1DA9257A" w14:textId="4E2ACEBB" w:rsidR="00026DBA" w:rsidRPr="00026DBA" w:rsidRDefault="00740664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 w:rsidRPr="00026DBA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Ghosts in </w:t>
            </w:r>
            <w:r w:rsidR="008E3D93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S</w:t>
            </w:r>
            <w:r w:rsidRPr="00026DBA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upernatural </w:t>
            </w:r>
            <w:r w:rsidR="008E3D93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F</w:t>
            </w:r>
            <w:r w:rsidRPr="00026DBA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iction</w:t>
            </w:r>
            <w:r w:rsidR="00026DBA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</w:t>
            </w:r>
          </w:p>
          <w:p w14:paraId="6632A831" w14:textId="77777777" w:rsidR="00026DBA" w:rsidRPr="00026DBA" w:rsidRDefault="00026DBA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6F12FD47" w14:textId="3D05826C" w:rsidR="00026DBA" w:rsidRPr="00026DBA" w:rsidRDefault="00026DBA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Fionnula Simpson (University College, Dublin) ‘I kept my spirits up by pouring spirits down’: Supernatural encounters and alcohol consumption in nineteenth-century Irish Fiction</w:t>
            </w:r>
          </w:p>
          <w:p w14:paraId="56460354" w14:textId="77777777" w:rsidR="00026DBA" w:rsidRPr="00026DBA" w:rsidRDefault="00026DBA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color w:val="FF0000"/>
                <w:kern w:val="0"/>
                <w:lang w:val="en-GB"/>
              </w:rPr>
            </w:pPr>
          </w:p>
          <w:p w14:paraId="28A809D7" w14:textId="77777777" w:rsidR="00054E08" w:rsidRDefault="00026DBA" w:rsidP="00B27FF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26DB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Nagihan </w:t>
            </w:r>
            <w:proofErr w:type="spellStart"/>
            <w:r w:rsidRPr="00026DB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Haliloğlu</w:t>
            </w:r>
            <w:proofErr w:type="spellEnd"/>
            <w:r w:rsidRPr="00026DBA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026DB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Boğaziçi</w:t>
            </w:r>
            <w:proofErr w:type="spellEnd"/>
            <w:r w:rsidRPr="00026DB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) Turkish Hauntings in Victorian Literature: Frankenstein, Jane Eyre, Dracula</w:t>
            </w:r>
          </w:p>
          <w:p w14:paraId="57A56D65" w14:textId="77777777" w:rsidR="00460829" w:rsidRDefault="00460829" w:rsidP="00B27FF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14:paraId="69AA190C" w14:textId="77777777" w:rsidR="00535429" w:rsidRDefault="00535429" w:rsidP="005354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Katherine </w:t>
            </w: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Byrne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(Ulster) Edith Nesbitt, Ghosts and Victorian England</w:t>
            </w:r>
          </w:p>
          <w:p w14:paraId="4D3F8673" w14:textId="6C288603" w:rsidR="00460829" w:rsidRPr="00026DBA" w:rsidRDefault="00460829" w:rsidP="00B27FF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22096" w:rsidRPr="00026DBA" w14:paraId="0E33DA18" w14:textId="77777777" w:rsidTr="00D655A5">
        <w:tc>
          <w:tcPr>
            <w:tcW w:w="9010" w:type="dxa"/>
            <w:gridSpan w:val="3"/>
          </w:tcPr>
          <w:p w14:paraId="671E64FF" w14:textId="77777777" w:rsidR="00054E08" w:rsidRPr="00026DBA" w:rsidRDefault="00054E08" w:rsidP="00B27F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271FCDF9" w14:textId="51982028" w:rsidR="00054E08" w:rsidRPr="00026DBA" w:rsidRDefault="00054E08" w:rsidP="00054E0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                     11 – 11.30 - Morning tea</w:t>
            </w:r>
          </w:p>
          <w:p w14:paraId="0784D6DF" w14:textId="2406A674" w:rsidR="00054E08" w:rsidRPr="00026DBA" w:rsidRDefault="00054E08" w:rsidP="00B27F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22096" w:rsidRPr="00026DBA" w14:paraId="48698FE3" w14:textId="77777777" w:rsidTr="00054E08">
        <w:tc>
          <w:tcPr>
            <w:tcW w:w="1555" w:type="dxa"/>
          </w:tcPr>
          <w:p w14:paraId="56DB4A7A" w14:textId="154F3161" w:rsidR="00054E08" w:rsidRPr="00026DBA" w:rsidRDefault="00054E08" w:rsidP="00B27F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Session 2</w:t>
            </w:r>
          </w:p>
          <w:p w14:paraId="76427D38" w14:textId="3D99F867" w:rsidR="00054E08" w:rsidRPr="00026DBA" w:rsidRDefault="00054E08" w:rsidP="00B27F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11. 30 - 1</w:t>
            </w:r>
          </w:p>
        </w:tc>
        <w:tc>
          <w:tcPr>
            <w:tcW w:w="3685" w:type="dxa"/>
          </w:tcPr>
          <w:p w14:paraId="7186DE3C" w14:textId="77777777" w:rsidR="00094126" w:rsidRDefault="00094126" w:rsidP="00094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 w:rsidRPr="008E3D93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Myth,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L</w:t>
            </w:r>
            <w:r w:rsidRPr="008E3D93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egend and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S</w:t>
            </w:r>
            <w:r w:rsidRPr="008E3D93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torytelling</w:t>
            </w: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</w:t>
            </w:r>
          </w:p>
          <w:p w14:paraId="5E08898C" w14:textId="77777777" w:rsidR="00094126" w:rsidRDefault="00094126" w:rsidP="00094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0891B354" w14:textId="77777777" w:rsidR="00094126" w:rsidRDefault="00094126" w:rsidP="00094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Frank Ferguson (Ulster) The Most Haunted Forest in Ireland? The Invention of the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Ballyboley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Forest Myth</w:t>
            </w:r>
          </w:p>
          <w:p w14:paraId="58994D78" w14:textId="77777777" w:rsidR="00094126" w:rsidRDefault="00094126" w:rsidP="000941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0C3DD807" w14:textId="77777777" w:rsidR="00094126" w:rsidRDefault="00094126" w:rsidP="00C811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Jennifer L. </w:t>
            </w: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Porath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(Stirling) Formally not a Ghost: Story of Windhouse</w:t>
            </w:r>
          </w:p>
          <w:p w14:paraId="3B953971" w14:textId="77777777" w:rsidR="00094126" w:rsidRDefault="00094126" w:rsidP="00C811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6FCAB784" w14:textId="66C98707" w:rsidR="00054E08" w:rsidRPr="00026DBA" w:rsidRDefault="00094126" w:rsidP="00DC44B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Anne-Marie </w:t>
            </w: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Creamer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(Central Saint Martins, London) Dear Friend, I can no longer hear your voice: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lastRenderedPageBreak/>
              <w:t>Lamentation and Conjuring Ghosts as Strategies for Survival</w:t>
            </w:r>
          </w:p>
        </w:tc>
        <w:tc>
          <w:tcPr>
            <w:tcW w:w="3770" w:type="dxa"/>
          </w:tcPr>
          <w:p w14:paraId="5E16618F" w14:textId="3845C557" w:rsidR="00545579" w:rsidRDefault="009F0B32" w:rsidP="009F0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</w:pPr>
            <w:r w:rsidRPr="00545579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lastRenderedPageBreak/>
              <w:t xml:space="preserve">Poltergeists, </w:t>
            </w:r>
            <w:r w:rsidR="008E3D93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V</w:t>
            </w:r>
            <w:r w:rsidRPr="00545579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iolent ghosts, and </w:t>
            </w:r>
            <w:r w:rsidR="008E3D93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C</w:t>
            </w:r>
            <w:r w:rsidRPr="00545579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hanging </w:t>
            </w:r>
            <w:r w:rsidR="008E3D93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C</w:t>
            </w:r>
            <w:r w:rsidRPr="00545579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onceptions</w:t>
            </w:r>
          </w:p>
          <w:p w14:paraId="55BED85C" w14:textId="77777777" w:rsidR="00545579" w:rsidRDefault="00545579" w:rsidP="009F0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</w:pPr>
          </w:p>
          <w:p w14:paraId="057B35AC" w14:textId="025689FB" w:rsidR="00545579" w:rsidRDefault="00545579" w:rsidP="009F0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Martha</w:t>
            </w:r>
            <w:r w:rsidR="009F0B32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McGill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</w:t>
            </w:r>
            <w:r w:rsidR="00DE4CFD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Cambridge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) ‘I would have torn you’: Violent ghosts in early modern Britain</w:t>
            </w:r>
          </w:p>
          <w:p w14:paraId="352E9221" w14:textId="77777777" w:rsidR="00545579" w:rsidRDefault="00545579" w:rsidP="009F0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227F8176" w14:textId="3A2F4F98" w:rsidR="00545579" w:rsidRDefault="00545579" w:rsidP="009F0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Charlotte-Rose Millar (Melbourne) Painful Hauntings: The Experience of Ghostly Invasion in Early Modern English and Irish Homes</w:t>
            </w:r>
          </w:p>
          <w:p w14:paraId="778622D7" w14:textId="77777777" w:rsidR="00545579" w:rsidRDefault="00545579" w:rsidP="009F0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6A4A0005" w14:textId="1CD4E296" w:rsidR="00545579" w:rsidRPr="00545579" w:rsidRDefault="00545579" w:rsidP="009F0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Andrew Sneddon (Ulster) The Trinity Street Poltergeist, Belfast, 1931-2: Continuity, Change and Unstable Meanings</w:t>
            </w:r>
          </w:p>
          <w:p w14:paraId="7F43E6E9" w14:textId="77777777" w:rsidR="00545579" w:rsidRDefault="00545579" w:rsidP="009F0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4EEF2BA1" w14:textId="1CA99222" w:rsidR="00054E08" w:rsidRPr="00026DBA" w:rsidRDefault="00054E08" w:rsidP="009F0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22096" w:rsidRPr="00026DBA" w14:paraId="2C9147C9" w14:textId="77777777" w:rsidTr="0037676C">
        <w:tc>
          <w:tcPr>
            <w:tcW w:w="9010" w:type="dxa"/>
            <w:gridSpan w:val="3"/>
          </w:tcPr>
          <w:p w14:paraId="18DA313F" w14:textId="790A8916" w:rsidR="00054E08" w:rsidRPr="00026DBA" w:rsidRDefault="00054E08" w:rsidP="00B27F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6656F34C" w14:textId="1B822276" w:rsidR="00054E08" w:rsidRPr="00026DBA" w:rsidRDefault="00054E08" w:rsidP="00054E0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                    1pm – 2pm - Lunch</w:t>
            </w:r>
          </w:p>
          <w:p w14:paraId="70B360B1" w14:textId="31C2CA5D" w:rsidR="00054E08" w:rsidRPr="00026DBA" w:rsidRDefault="00054E08" w:rsidP="00B27F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22096" w:rsidRPr="00026DBA" w14:paraId="119A47EF" w14:textId="77777777" w:rsidTr="00303BEE">
        <w:tc>
          <w:tcPr>
            <w:tcW w:w="1555" w:type="dxa"/>
          </w:tcPr>
          <w:p w14:paraId="7423933B" w14:textId="1D6E4E9F" w:rsidR="003B0688" w:rsidRPr="00026DBA" w:rsidRDefault="003B0688" w:rsidP="00B27F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Keynote Session</w:t>
            </w:r>
          </w:p>
          <w:p w14:paraId="5C7BA9A2" w14:textId="63028E8D" w:rsidR="003B0688" w:rsidRPr="00026DBA" w:rsidRDefault="003B0688" w:rsidP="00B27F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2pm – 3pm</w:t>
            </w:r>
          </w:p>
        </w:tc>
        <w:tc>
          <w:tcPr>
            <w:tcW w:w="7455" w:type="dxa"/>
            <w:gridSpan w:val="2"/>
          </w:tcPr>
          <w:p w14:paraId="7B79FADF" w14:textId="2323E121" w:rsidR="003B0688" w:rsidRPr="00026DBA" w:rsidRDefault="003B0688" w:rsidP="00312F5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color w:val="000000" w:themeColor="text1"/>
              </w:rPr>
              <w:t xml:space="preserve">Sasha Handley </w:t>
            </w:r>
            <w:r w:rsidR="004E2190">
              <w:rPr>
                <w:rFonts w:ascii="Times New Roman" w:hAnsi="Times New Roman" w:cs="Times New Roman"/>
                <w:color w:val="000000" w:themeColor="text1"/>
              </w:rPr>
              <w:t xml:space="preserve">(Manchester) Title and </w:t>
            </w:r>
            <w:r w:rsidR="00F87E32">
              <w:rPr>
                <w:rFonts w:ascii="Times New Roman" w:hAnsi="Times New Roman" w:cs="Times New Roman"/>
                <w:color w:val="000000" w:themeColor="text1"/>
              </w:rPr>
              <w:t>location</w:t>
            </w:r>
            <w:r w:rsidR="004E2190">
              <w:rPr>
                <w:rFonts w:ascii="Times New Roman" w:hAnsi="Times New Roman" w:cs="Times New Roman"/>
                <w:color w:val="000000" w:themeColor="text1"/>
              </w:rPr>
              <w:t xml:space="preserve"> TBC</w:t>
            </w:r>
          </w:p>
        </w:tc>
      </w:tr>
      <w:tr w:rsidR="00122096" w:rsidRPr="00026DBA" w14:paraId="32B257C6" w14:textId="77777777" w:rsidTr="00B26359">
        <w:tc>
          <w:tcPr>
            <w:tcW w:w="9010" w:type="dxa"/>
            <w:gridSpan w:val="3"/>
          </w:tcPr>
          <w:p w14:paraId="5BF9A7C4" w14:textId="77777777" w:rsidR="00054E08" w:rsidRPr="00026DBA" w:rsidRDefault="00054E08" w:rsidP="00054E0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66337B85" w14:textId="1DC55582" w:rsidR="00054E08" w:rsidRPr="00026DBA" w:rsidRDefault="00054E08" w:rsidP="00054E0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                         3 – 3.30 - Afternoon Tea</w:t>
            </w:r>
          </w:p>
          <w:p w14:paraId="6A860673" w14:textId="31B11EAF" w:rsidR="00054E08" w:rsidRPr="00026DBA" w:rsidRDefault="00054E08" w:rsidP="00054E0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054E08" w:rsidRPr="00026DBA" w14:paraId="46DA22B1" w14:textId="77777777" w:rsidTr="00054E08">
        <w:tc>
          <w:tcPr>
            <w:tcW w:w="1555" w:type="dxa"/>
          </w:tcPr>
          <w:p w14:paraId="6EAC30CC" w14:textId="4760F205" w:rsidR="00054E08" w:rsidRPr="00026DBA" w:rsidRDefault="00054E08" w:rsidP="00B27F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Session 3</w:t>
            </w:r>
          </w:p>
          <w:p w14:paraId="7EDE1347" w14:textId="6D18E23D" w:rsidR="00054E08" w:rsidRPr="00026DBA" w:rsidRDefault="00054E08" w:rsidP="00B27FF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3. 30 – 5pm</w:t>
            </w:r>
          </w:p>
        </w:tc>
        <w:tc>
          <w:tcPr>
            <w:tcW w:w="3685" w:type="dxa"/>
          </w:tcPr>
          <w:p w14:paraId="0088F57A" w14:textId="77777777" w:rsidR="00535429" w:rsidRDefault="00535429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 w:rsidRPr="00535429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Ghosts in Fiction and Self-Writing</w:t>
            </w:r>
            <w:r w:rsidR="00740664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</w:t>
            </w:r>
          </w:p>
          <w:p w14:paraId="5EE79482" w14:textId="77777777" w:rsidR="00535429" w:rsidRDefault="00535429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6FF903C5" w14:textId="77777777" w:rsidR="008D386D" w:rsidRPr="008D386D" w:rsidRDefault="008F4025" w:rsidP="008D38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Evelyn Koch (Philipps University of Marburg) </w:t>
            </w:r>
            <w:r w:rsidR="008D386D" w:rsidRPr="008D386D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‘Thou never art so</w:t>
            </w:r>
          </w:p>
          <w:p w14:paraId="3F12A0AA" w14:textId="77777777" w:rsidR="008D386D" w:rsidRPr="008D386D" w:rsidRDefault="008D386D" w:rsidP="008D38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 w:rsidRPr="008D386D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distant from an evil spirit’: The</w:t>
            </w:r>
          </w:p>
          <w:p w14:paraId="48AA7C97" w14:textId="77777777" w:rsidR="008D386D" w:rsidRPr="008D386D" w:rsidRDefault="008D386D" w:rsidP="008D38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 w:rsidRPr="008D386D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Changing Status of Ghosts in Early</w:t>
            </w:r>
          </w:p>
          <w:p w14:paraId="47DDFAE9" w14:textId="4F7A76BC" w:rsidR="008F4025" w:rsidRDefault="008D386D" w:rsidP="008D38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 w:rsidRPr="008D386D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Modern Witchcraft Plays</w:t>
            </w:r>
          </w:p>
          <w:p w14:paraId="6502E086" w14:textId="77777777" w:rsidR="008F4025" w:rsidRDefault="008F4025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2DEFEA7D" w14:textId="041B162C" w:rsidR="00054E08" w:rsidRDefault="008F4025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Rowan </w:t>
            </w:r>
            <w:r w:rsidR="00740664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Steininger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(East Anglia) The Fairy Otherworld as the Land of the Dead in Two Orfeo Narratives</w:t>
            </w:r>
          </w:p>
          <w:p w14:paraId="6958EBC1" w14:textId="77777777" w:rsidR="00535429" w:rsidRDefault="00535429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135927CD" w14:textId="77777777" w:rsidR="00535429" w:rsidRPr="00460829" w:rsidRDefault="00535429" w:rsidP="005354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Alice </w:t>
            </w: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Whitehead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(Cambridge) ‘The evil ones attacking us, the guardian angels protecting us’: The haunting of H.D. Everett (1851-1923)</w:t>
            </w:r>
          </w:p>
          <w:p w14:paraId="28968E85" w14:textId="58AE6F8A" w:rsidR="00535429" w:rsidRPr="00026DBA" w:rsidRDefault="00535429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</w:tc>
        <w:tc>
          <w:tcPr>
            <w:tcW w:w="3770" w:type="dxa"/>
          </w:tcPr>
          <w:p w14:paraId="4AD5588C" w14:textId="02737B37" w:rsidR="00D22B28" w:rsidRDefault="00D22B28" w:rsidP="00E227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The Hauntology and Spectrality Research Group, </w:t>
            </w:r>
            <w:r w:rsidRPr="00D22B28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York St John University</w:t>
            </w:r>
          </w:p>
          <w:p w14:paraId="7F49EC65" w14:textId="77777777" w:rsidR="00D22B28" w:rsidRDefault="00D22B28" w:rsidP="00E227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</w:pPr>
          </w:p>
          <w:p w14:paraId="374A04EE" w14:textId="27E4803B" w:rsidR="00D22B28" w:rsidRPr="00D22B28" w:rsidRDefault="00D22B28" w:rsidP="00E227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Helen Pleasance (York St John)</w:t>
            </w:r>
            <w:r w:rsidRPr="00D22B28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The Dematerialisation of Ghosts: Helen Duncan, the 1944 </w:t>
            </w:r>
            <w:r w:rsidRPr="00D22B28">
              <w:rPr>
                <w:rFonts w:ascii="Times New Roman" w:hAnsi="Times New Roman" w:cs="Times New Roman"/>
              </w:rPr>
              <w:t>‘Séance’ Trial, Ectoplasm and its Hauntological Afterlife</w:t>
            </w:r>
          </w:p>
          <w:p w14:paraId="02A6C6EA" w14:textId="77777777" w:rsidR="00D22B28" w:rsidRPr="00D22B28" w:rsidRDefault="00D22B28" w:rsidP="00E227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32E64462" w14:textId="15E21AF0" w:rsidR="00E22737" w:rsidRPr="00026DBA" w:rsidRDefault="00D22B28" w:rsidP="00D22B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Robert Edgar (York St John) Eighteenth</w:t>
            </w:r>
            <w:r w:rsidR="000708F8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and Nineteenth-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Century Folk Horror: Roots, Representations and Returns</w:t>
            </w:r>
          </w:p>
        </w:tc>
      </w:tr>
    </w:tbl>
    <w:p w14:paraId="5BBB7034" w14:textId="77777777" w:rsidR="00B27FF8" w:rsidRPr="00026DBA" w:rsidRDefault="00B27FF8" w:rsidP="00B27FF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FAF3BFC" w14:textId="2BB15A30" w:rsidR="00B96BA8" w:rsidRPr="00026DBA" w:rsidRDefault="000B6783" w:rsidP="00B27FF8">
      <w:pPr>
        <w:rPr>
          <w:rFonts w:ascii="Times New Roman" w:hAnsi="Times New Roman" w:cs="Times New Roman"/>
          <w:b/>
          <w:bCs/>
          <w:color w:val="000000" w:themeColor="text1"/>
        </w:rPr>
      </w:pPr>
      <w:r w:rsidRPr="00026DBA">
        <w:rPr>
          <w:rFonts w:ascii="Times New Roman" w:hAnsi="Times New Roman" w:cs="Times New Roman"/>
          <w:b/>
          <w:bCs/>
          <w:color w:val="000000" w:themeColor="text1"/>
        </w:rPr>
        <w:t xml:space="preserve">Thursday night: </w:t>
      </w:r>
      <w:r w:rsidRPr="00026DBA">
        <w:rPr>
          <w:rFonts w:ascii="Times New Roman" w:hAnsi="Times New Roman" w:cs="Times New Roman"/>
          <w:color w:val="000000" w:themeColor="text1"/>
        </w:rPr>
        <w:t>conference dinner</w:t>
      </w:r>
      <w:r w:rsidRPr="00026DB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4D712CF3" w14:textId="77777777" w:rsidR="000B6783" w:rsidRPr="00026DBA" w:rsidRDefault="000B6783" w:rsidP="00B27FF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B460F30" w14:textId="77777777" w:rsidR="00B96BA8" w:rsidRPr="00026DBA" w:rsidRDefault="00B96BA8" w:rsidP="00B27FF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E2D7171" w14:textId="7F2EC682" w:rsidR="00B96BA8" w:rsidRPr="00026DBA" w:rsidRDefault="00B96BA8" w:rsidP="00B27FF8">
      <w:pPr>
        <w:rPr>
          <w:rFonts w:ascii="Times New Roman" w:hAnsi="Times New Roman" w:cs="Times New Roman"/>
          <w:b/>
          <w:bCs/>
          <w:color w:val="000000" w:themeColor="text1"/>
        </w:rPr>
      </w:pPr>
      <w:r w:rsidRPr="00026DBA">
        <w:rPr>
          <w:rFonts w:ascii="Times New Roman" w:hAnsi="Times New Roman" w:cs="Times New Roman"/>
          <w:b/>
          <w:bCs/>
          <w:color w:val="000000" w:themeColor="text1"/>
        </w:rPr>
        <w:t>Friday 27</w:t>
      </w:r>
      <w:r w:rsidRPr="00026DBA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th</w:t>
      </w:r>
      <w:r w:rsidRPr="00026DBA">
        <w:rPr>
          <w:rFonts w:ascii="Times New Roman" w:hAnsi="Times New Roman" w:cs="Times New Roman"/>
          <w:b/>
          <w:bCs/>
          <w:color w:val="000000" w:themeColor="text1"/>
        </w:rPr>
        <w:t xml:space="preserve"> June </w:t>
      </w:r>
    </w:p>
    <w:p w14:paraId="51730C34" w14:textId="77777777" w:rsidR="00B205ED" w:rsidRPr="00026DBA" w:rsidRDefault="00B205ED" w:rsidP="00B27FF8">
      <w:pPr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685"/>
        <w:gridCol w:w="3770"/>
      </w:tblGrid>
      <w:tr w:rsidR="00122096" w:rsidRPr="00026DBA" w14:paraId="7F765CB8" w14:textId="77777777" w:rsidTr="00980667">
        <w:trPr>
          <w:trHeight w:val="121"/>
        </w:trPr>
        <w:tc>
          <w:tcPr>
            <w:tcW w:w="1555" w:type="dxa"/>
          </w:tcPr>
          <w:p w14:paraId="05853BF2" w14:textId="77777777" w:rsidR="00B205ED" w:rsidRPr="00026DBA" w:rsidRDefault="00B205ED" w:rsidP="00B205E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685" w:type="dxa"/>
          </w:tcPr>
          <w:p w14:paraId="635953A8" w14:textId="12D3A29D" w:rsidR="00B205ED" w:rsidRPr="00026DBA" w:rsidRDefault="00B205ED" w:rsidP="009806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Room </w:t>
            </w:r>
            <w:r w:rsidR="00A756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G10</w:t>
            </w:r>
          </w:p>
        </w:tc>
        <w:tc>
          <w:tcPr>
            <w:tcW w:w="3770" w:type="dxa"/>
          </w:tcPr>
          <w:p w14:paraId="74EB3C54" w14:textId="09192D3E" w:rsidR="00B205ED" w:rsidRPr="00026DBA" w:rsidRDefault="00B205ED" w:rsidP="009806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Room </w:t>
            </w:r>
            <w:r w:rsidR="00A756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202</w:t>
            </w:r>
          </w:p>
        </w:tc>
      </w:tr>
      <w:tr w:rsidR="00122096" w:rsidRPr="00026DBA" w14:paraId="0052DF16" w14:textId="77777777" w:rsidTr="00980667">
        <w:tc>
          <w:tcPr>
            <w:tcW w:w="1555" w:type="dxa"/>
          </w:tcPr>
          <w:p w14:paraId="7AD008EF" w14:textId="77777777" w:rsidR="00B205ED" w:rsidRPr="00026DBA" w:rsidRDefault="00B205ED" w:rsidP="0098066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Session 1</w:t>
            </w:r>
          </w:p>
          <w:p w14:paraId="19F3B00A" w14:textId="77777777" w:rsidR="00B205ED" w:rsidRPr="00026DBA" w:rsidRDefault="00B205ED" w:rsidP="0098066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9.30 – 11am </w:t>
            </w:r>
          </w:p>
        </w:tc>
        <w:tc>
          <w:tcPr>
            <w:tcW w:w="3685" w:type="dxa"/>
          </w:tcPr>
          <w:p w14:paraId="77C3224B" w14:textId="5FD3C961" w:rsidR="00B205ED" w:rsidRPr="00026DBA" w:rsidRDefault="00B205ED" w:rsidP="00222DD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</w:tc>
        <w:tc>
          <w:tcPr>
            <w:tcW w:w="3770" w:type="dxa"/>
          </w:tcPr>
          <w:p w14:paraId="0B680E0F" w14:textId="77777777" w:rsidR="004D1EAB" w:rsidRDefault="00472632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</w:pPr>
            <w:r w:rsidRPr="004D1EA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Community and </w:t>
            </w:r>
            <w:r w:rsidR="004D1EA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S</w:t>
            </w:r>
            <w:r w:rsidRPr="004D1EA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ocial </w:t>
            </w:r>
            <w:r w:rsidR="004D1EA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D</w:t>
            </w:r>
            <w:r w:rsidRPr="004D1EA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ynamics</w:t>
            </w:r>
            <w:r w:rsidR="004D1EA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 </w:t>
            </w:r>
          </w:p>
          <w:p w14:paraId="62B56532" w14:textId="77777777" w:rsidR="004D1EAB" w:rsidRDefault="004D1EAB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1682BEE3" w14:textId="0B9812F6" w:rsidR="004D1EAB" w:rsidRDefault="004D1EAB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Kristof </w:t>
            </w:r>
            <w:proofErr w:type="spellStart"/>
            <w:r w:rsidR="00472632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Smeyers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(Leuven) Priestly Ghosts and Catholic Miracle in early nineteenth-century Ireland</w:t>
            </w:r>
          </w:p>
          <w:p w14:paraId="635137C6" w14:textId="77777777" w:rsidR="004D1EAB" w:rsidRDefault="004D1EAB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345F0693" w14:textId="5A22AAC8" w:rsidR="004D1EAB" w:rsidRDefault="004D1EAB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Abi </w:t>
            </w:r>
            <w:r w:rsidR="00472632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Mann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(Birmingham) ‘I am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some thing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incredulos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to some things I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heare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’: Belief, Doubt, </w:t>
            </w:r>
            <w:r w:rsidR="00DB05E8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Scepticism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, and the ghost of Arthur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Jegon</w:t>
            </w:r>
            <w:proofErr w:type="spellEnd"/>
          </w:p>
          <w:p w14:paraId="64EF46A8" w14:textId="77777777" w:rsidR="004D1EAB" w:rsidRDefault="004D1EAB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60622463" w14:textId="36E2EA1C" w:rsidR="00740664" w:rsidRPr="00026DBA" w:rsidRDefault="004D1EAB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lastRenderedPageBreak/>
              <w:t xml:space="preserve">Benjamin </w:t>
            </w:r>
            <w:r w:rsidR="00472632" w:rsidRPr="005B27B8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Ragan</w:t>
            </w:r>
            <w:r w:rsidRPr="005B27B8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(Mary Immaculate College) </w:t>
            </w:r>
            <w:r w:rsidR="005B27B8" w:rsidRPr="005B27B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Ghosts in and of the Irish Revolution, 1916-1923</w:t>
            </w:r>
          </w:p>
          <w:p w14:paraId="14078A57" w14:textId="77777777" w:rsidR="00B205ED" w:rsidRPr="00026DBA" w:rsidRDefault="00B205ED" w:rsidP="0098066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22096" w:rsidRPr="00026DBA" w14:paraId="23053F09" w14:textId="77777777" w:rsidTr="00980667">
        <w:tc>
          <w:tcPr>
            <w:tcW w:w="9010" w:type="dxa"/>
            <w:gridSpan w:val="3"/>
          </w:tcPr>
          <w:p w14:paraId="0644FA4E" w14:textId="77777777" w:rsidR="00B205ED" w:rsidRPr="00026DBA" w:rsidRDefault="00B205ED" w:rsidP="0098066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1F43355E" w14:textId="77777777" w:rsidR="00B205ED" w:rsidRPr="00026DBA" w:rsidRDefault="00B205ED" w:rsidP="009806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                     11 – 11.30 - Morning tea</w:t>
            </w:r>
          </w:p>
          <w:p w14:paraId="70630D61" w14:textId="77777777" w:rsidR="00B205ED" w:rsidRPr="00026DBA" w:rsidRDefault="00B205ED" w:rsidP="0098066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22096" w:rsidRPr="00026DBA" w14:paraId="24F6FB10" w14:textId="77777777" w:rsidTr="00980667">
        <w:tc>
          <w:tcPr>
            <w:tcW w:w="1555" w:type="dxa"/>
          </w:tcPr>
          <w:p w14:paraId="1B4FF0A6" w14:textId="77777777" w:rsidR="00B205ED" w:rsidRPr="00026DBA" w:rsidRDefault="00B205ED" w:rsidP="0098066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Session 2</w:t>
            </w:r>
          </w:p>
          <w:p w14:paraId="64CFC281" w14:textId="77777777" w:rsidR="00B205ED" w:rsidRPr="00026DBA" w:rsidRDefault="00B205ED" w:rsidP="0098066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11. 30 - 1</w:t>
            </w:r>
          </w:p>
        </w:tc>
        <w:tc>
          <w:tcPr>
            <w:tcW w:w="3685" w:type="dxa"/>
          </w:tcPr>
          <w:p w14:paraId="1696E010" w14:textId="2C9C8757" w:rsidR="00B73C27" w:rsidRPr="00B73C27" w:rsidRDefault="005258B5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</w:pPr>
            <w:r w:rsidRPr="00B73C27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Seeking </w:t>
            </w:r>
            <w:r w:rsidR="00B73C27" w:rsidRPr="00B73C27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C</w:t>
            </w:r>
            <w:r w:rsidRPr="00B73C27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ommunications with the </w:t>
            </w:r>
            <w:r w:rsidR="00B73C27" w:rsidRPr="00B73C27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D</w:t>
            </w:r>
            <w:r w:rsidRPr="00B73C27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ead</w:t>
            </w:r>
          </w:p>
          <w:p w14:paraId="6FC91EE7" w14:textId="77777777" w:rsidR="00B73C27" w:rsidRDefault="00B73C27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1216B565" w14:textId="5C7BBD4A" w:rsidR="00B73C27" w:rsidRDefault="00B73C27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Ciara </w:t>
            </w:r>
            <w:r w:rsidR="00740664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Henderson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(Trinity College Dublin) A Light in the Dark: After Death Communication and Parental Grief in the Historical Record</w:t>
            </w:r>
          </w:p>
          <w:p w14:paraId="18F8D7D4" w14:textId="77777777" w:rsidR="00B73C27" w:rsidRDefault="00B73C27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2A7F0345" w14:textId="6D9E33A6" w:rsidR="00B73C27" w:rsidRPr="00DB4ADE" w:rsidRDefault="00B73C27" w:rsidP="00B73C2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Clodagh </w:t>
            </w:r>
            <w:r w:rsidR="00740664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Tait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(Mary Immaculate College</w:t>
            </w:r>
            <w:r w:rsidRPr="00B73C27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) </w:t>
            </w:r>
            <w:r w:rsidRPr="00B73C27">
              <w:rPr>
                <w:rFonts w:ascii="Times New Roman" w:hAnsi="Times New Roman" w:cs="Times New Roman"/>
              </w:rPr>
              <w:t>‘</w:t>
            </w:r>
            <w:proofErr w:type="spellStart"/>
            <w:r w:rsidRPr="00B73C27">
              <w:rPr>
                <w:rFonts w:ascii="Times New Roman" w:hAnsi="Times New Roman" w:cs="Times New Roman"/>
              </w:rPr>
              <w:t>Ailliliú</w:t>
            </w:r>
            <w:proofErr w:type="spellEnd"/>
            <w:r w:rsidRPr="00B73C27">
              <w:rPr>
                <w:rFonts w:ascii="Times New Roman" w:hAnsi="Times New Roman" w:cs="Times New Roman"/>
              </w:rPr>
              <w:t xml:space="preserve"> child, I’m perished with the cold’: Clothing the </w:t>
            </w:r>
            <w:r>
              <w:rPr>
                <w:rFonts w:ascii="Times New Roman" w:hAnsi="Times New Roman" w:cs="Times New Roman"/>
              </w:rPr>
              <w:t>D</w:t>
            </w:r>
            <w:r w:rsidRPr="00B73C27">
              <w:rPr>
                <w:rFonts w:ascii="Times New Roman" w:hAnsi="Times New Roman" w:cs="Times New Roman"/>
              </w:rPr>
              <w:t>ead in Irish tradition</w:t>
            </w:r>
          </w:p>
          <w:p w14:paraId="3F62E6F5" w14:textId="77777777" w:rsidR="00B73C27" w:rsidRDefault="00B73C27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3E7567DF" w14:textId="4AE343DB" w:rsidR="00740664" w:rsidRPr="00026DBA" w:rsidRDefault="00B73C27" w:rsidP="00740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Daniel </w:t>
            </w:r>
            <w:r w:rsidR="00740664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Harms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(State University of New York) ‘Thou Shalt Have Humanity’: Reciprocity, Reformation, and Conceptions of Spirit-Human Relations in a Ghost Summoning Incantation from Early Modern Britain</w:t>
            </w:r>
          </w:p>
          <w:p w14:paraId="1165C388" w14:textId="77777777" w:rsidR="00B205ED" w:rsidRPr="00026DBA" w:rsidRDefault="00B205ED" w:rsidP="0098066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770" w:type="dxa"/>
          </w:tcPr>
          <w:p w14:paraId="5415B390" w14:textId="3C1547F6" w:rsidR="00B73C27" w:rsidRPr="00B73C27" w:rsidRDefault="00E22737" w:rsidP="00B65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</w:pPr>
            <w:r w:rsidRPr="00B73C27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Memory and </w:t>
            </w:r>
            <w:r w:rsidR="00B73C27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T</w:t>
            </w:r>
            <w:r w:rsidRPr="00B73C27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rauma into the </w:t>
            </w:r>
            <w:r w:rsidR="00B73C27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M</w:t>
            </w:r>
            <w:r w:rsidRPr="00B73C27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odern </w:t>
            </w:r>
            <w:r w:rsidR="00B73C27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A</w:t>
            </w:r>
            <w:r w:rsidRPr="00B73C27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ge</w:t>
            </w:r>
          </w:p>
          <w:p w14:paraId="2A38C96B" w14:textId="77777777" w:rsidR="00B73C27" w:rsidRDefault="00B73C27" w:rsidP="00B65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2485E960" w14:textId="338124AB" w:rsidR="00B73C27" w:rsidRDefault="00B73C27" w:rsidP="00B65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Michele </w:t>
            </w:r>
            <w:r w:rsidR="00E22737"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Hanks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(New York) ‘He’s the Most Googleable Ghost There!’: The Ghost of John Sage and the Affective Consequences of Transformation in Ghost Recording in England</w:t>
            </w:r>
          </w:p>
          <w:p w14:paraId="5DA87779" w14:textId="77777777" w:rsidR="00B73C27" w:rsidRDefault="00B73C27" w:rsidP="00B65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3BEF471E" w14:textId="7632A91E" w:rsidR="00B205ED" w:rsidRDefault="00B73C27" w:rsidP="00B65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Victoria </w:t>
            </w:r>
            <w:proofErr w:type="spellStart"/>
            <w:r w:rsidR="00E22737" w:rsidRPr="00572110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Mummelthei</w:t>
            </w:r>
            <w:proofErr w:type="spellEnd"/>
            <w:r w:rsidR="00E22737" w:rsidRPr="00572110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</w:t>
            </w:r>
            <w:r w:rsidRPr="00572110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(</w:t>
            </w:r>
            <w:r w:rsidR="00572110" w:rsidRPr="00572110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Freie Universität Berlin</w:t>
            </w:r>
            <w:r w:rsidRPr="00572110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) What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is Lost When Ghosts are Found? The Problem of Certainty in Digital Game Adaptions</w:t>
            </w:r>
          </w:p>
          <w:p w14:paraId="7288418D" w14:textId="77777777" w:rsidR="00B73C27" w:rsidRDefault="00B73C27" w:rsidP="00B65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080AE4C4" w14:textId="3FC255C6" w:rsidR="00A45F0A" w:rsidRPr="00B73C27" w:rsidRDefault="00B73C27" w:rsidP="00B65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kern w:val="0"/>
                <w:lang w:val="en-GB"/>
              </w:rPr>
            </w:pPr>
            <w:proofErr w:type="spellStart"/>
            <w:r w:rsidRPr="00B73C27">
              <w:rPr>
                <w:rFonts w:ascii="Times New Roman" w:hAnsi="Times New Roman" w:cs="Times New Roman"/>
                <w:kern w:val="0"/>
                <w:lang w:val="en-GB"/>
              </w:rPr>
              <w:t>Eyüp</w:t>
            </w:r>
            <w:proofErr w:type="spellEnd"/>
            <w:r w:rsidRPr="00B73C27">
              <w:rPr>
                <w:rFonts w:ascii="Times New Roman" w:hAnsi="Times New Roman" w:cs="Times New Roman"/>
                <w:kern w:val="0"/>
                <w:lang w:val="en-GB"/>
              </w:rPr>
              <w:t xml:space="preserve"> </w:t>
            </w:r>
            <w:r w:rsidRPr="00B73C27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Özkan (McGill)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Haunting Statues: Glasnevin’s Bodies in Soil and Stone</w:t>
            </w:r>
          </w:p>
        </w:tc>
      </w:tr>
      <w:tr w:rsidR="00122096" w:rsidRPr="00026DBA" w14:paraId="2C5B791F" w14:textId="77777777" w:rsidTr="00980667">
        <w:tc>
          <w:tcPr>
            <w:tcW w:w="9010" w:type="dxa"/>
            <w:gridSpan w:val="3"/>
          </w:tcPr>
          <w:p w14:paraId="320A4FB5" w14:textId="77777777" w:rsidR="00B205ED" w:rsidRPr="00026DBA" w:rsidRDefault="00B205ED" w:rsidP="0098066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0A0A3C0" w14:textId="77777777" w:rsidR="00B205ED" w:rsidRPr="00026DBA" w:rsidRDefault="00B205ED" w:rsidP="009806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                    1pm – 2pm - Lunch</w:t>
            </w:r>
          </w:p>
          <w:p w14:paraId="3DB6E427" w14:textId="77777777" w:rsidR="00B205ED" w:rsidRPr="00026DBA" w:rsidRDefault="00B205ED" w:rsidP="0098066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22096" w:rsidRPr="00026DBA" w14:paraId="2726D0DD" w14:textId="77777777" w:rsidTr="00980667">
        <w:tc>
          <w:tcPr>
            <w:tcW w:w="1555" w:type="dxa"/>
          </w:tcPr>
          <w:p w14:paraId="4C4262A4" w14:textId="77777777" w:rsidR="00B205ED" w:rsidRPr="00026DBA" w:rsidRDefault="00B205ED" w:rsidP="0098066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Keynote Session</w:t>
            </w:r>
          </w:p>
          <w:p w14:paraId="29CF1940" w14:textId="77777777" w:rsidR="00B205ED" w:rsidRPr="00026DBA" w:rsidRDefault="00B205ED" w:rsidP="0098066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2pm – 3pm</w:t>
            </w:r>
          </w:p>
        </w:tc>
        <w:tc>
          <w:tcPr>
            <w:tcW w:w="7455" w:type="dxa"/>
            <w:gridSpan w:val="2"/>
          </w:tcPr>
          <w:p w14:paraId="6BC4CFC4" w14:textId="77777777" w:rsidR="00BB001A" w:rsidRPr="00BB001A" w:rsidRDefault="00B205ED" w:rsidP="00BB001A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B001A">
              <w:rPr>
                <w:rFonts w:ascii="Times New Roman" w:hAnsi="Times New Roman" w:cs="Times New Roman"/>
                <w:color w:val="000000" w:themeColor="text1"/>
              </w:rPr>
              <w:t xml:space="preserve">Shane </w:t>
            </w:r>
            <w:proofErr w:type="spellStart"/>
            <w:r w:rsidRPr="00BB001A">
              <w:rPr>
                <w:rFonts w:ascii="Times New Roman" w:hAnsi="Times New Roman" w:cs="Times New Roman"/>
                <w:color w:val="000000" w:themeColor="text1"/>
              </w:rPr>
              <w:t>McCorristine</w:t>
            </w:r>
            <w:proofErr w:type="spellEnd"/>
            <w:r w:rsidRPr="00BB001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87E32" w:rsidRPr="00BB001A">
              <w:rPr>
                <w:rFonts w:ascii="Times New Roman" w:hAnsi="Times New Roman" w:cs="Times New Roman"/>
                <w:color w:val="000000" w:themeColor="text1"/>
              </w:rPr>
              <w:t xml:space="preserve">(Newcastle) </w:t>
            </w:r>
            <w:r w:rsidR="00BB001A" w:rsidRPr="00BB001A">
              <w:rPr>
                <w:rFonts w:ascii="Times New Roman" w:hAnsi="Times New Roman" w:cs="Times New Roman"/>
                <w:i/>
                <w:iCs/>
                <w:lang w:val="en-GB"/>
              </w:rPr>
              <w:t>Resurrections, Resuscitations, and the Restless Dead: The Ghostly Landscape of Post-mortem Punishment in Ireland and Britain</w:t>
            </w:r>
          </w:p>
          <w:p w14:paraId="090886C4" w14:textId="46177FE0" w:rsidR="00B205ED" w:rsidRPr="00026DBA" w:rsidRDefault="00BB001A" w:rsidP="00E46E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Location TBA</w:t>
            </w:r>
          </w:p>
        </w:tc>
      </w:tr>
      <w:tr w:rsidR="00122096" w:rsidRPr="00026DBA" w14:paraId="02F35676" w14:textId="77777777" w:rsidTr="00980667">
        <w:tc>
          <w:tcPr>
            <w:tcW w:w="9010" w:type="dxa"/>
            <w:gridSpan w:val="3"/>
          </w:tcPr>
          <w:p w14:paraId="172788F4" w14:textId="77777777" w:rsidR="00B205ED" w:rsidRPr="00026DBA" w:rsidRDefault="00B205ED" w:rsidP="009806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62BDA3DF" w14:textId="74E25DDA" w:rsidR="00B205ED" w:rsidRPr="00026DBA" w:rsidRDefault="00B205ED" w:rsidP="009806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                         3 – 3.30 - Afternoon Tea</w:t>
            </w:r>
          </w:p>
          <w:p w14:paraId="20449ACC" w14:textId="77777777" w:rsidR="00B205ED" w:rsidRPr="00026DBA" w:rsidRDefault="00B205ED" w:rsidP="0098066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222DD6" w:rsidRPr="00026DBA" w14:paraId="56513CC2" w14:textId="77777777" w:rsidTr="00602C31">
        <w:trPr>
          <w:trHeight w:val="219"/>
        </w:trPr>
        <w:tc>
          <w:tcPr>
            <w:tcW w:w="1555" w:type="dxa"/>
          </w:tcPr>
          <w:p w14:paraId="4C4891E2" w14:textId="77777777" w:rsidR="00222DD6" w:rsidRPr="00026DBA" w:rsidRDefault="00222DD6" w:rsidP="00222DD6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Session 3</w:t>
            </w:r>
          </w:p>
          <w:p w14:paraId="17115A9B" w14:textId="77777777" w:rsidR="00222DD6" w:rsidRPr="00026DBA" w:rsidRDefault="00222DD6" w:rsidP="00222DD6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3. 30 – 5pm</w:t>
            </w:r>
          </w:p>
        </w:tc>
        <w:tc>
          <w:tcPr>
            <w:tcW w:w="3685" w:type="dxa"/>
          </w:tcPr>
          <w:p w14:paraId="02F9BAC7" w14:textId="77777777" w:rsidR="00222DD6" w:rsidRDefault="00222DD6" w:rsidP="00222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</w:pPr>
            <w:r w:rsidRPr="00AE7A8A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Medieval ideas into the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M</w:t>
            </w:r>
            <w:r w:rsidRPr="00AE7A8A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odern</w:t>
            </w:r>
          </w:p>
          <w:p w14:paraId="417F1D50" w14:textId="77777777" w:rsidR="00222DD6" w:rsidRDefault="00222DD6" w:rsidP="00222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449468AC" w14:textId="1BA3DA03" w:rsidR="00222DD6" w:rsidRDefault="00222DD6" w:rsidP="00222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Stephen </w:t>
            </w: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Gordon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(Cardiff) ‘The</w:t>
            </w:r>
            <w:r w:rsidR="00C4530F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y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possessing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new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slaine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or dead bodies’: Steph</w:t>
            </w:r>
            <w:r w:rsidR="00C4530F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n Batman, Incubi and the Walking Dead</w:t>
            </w:r>
          </w:p>
          <w:p w14:paraId="0C805A77" w14:textId="77777777" w:rsidR="00222DD6" w:rsidRDefault="00222DD6" w:rsidP="00222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331B41C0" w14:textId="77777777" w:rsidR="00222DD6" w:rsidRDefault="00222DD6" w:rsidP="00222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James </w:t>
            </w: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Galvin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(Birmingham) Commemorative Prayer, Clerical Authority, and Textual Reinterpretation in the sixteenth-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lastRenderedPageBreak/>
              <w:t xml:space="preserve">century quatrain version of the Middle English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Trental of Gregory</w:t>
            </w:r>
          </w:p>
          <w:p w14:paraId="37B63745" w14:textId="77777777" w:rsidR="00222DD6" w:rsidRDefault="00222DD6" w:rsidP="00222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647327B5" w14:textId="579DA905" w:rsidR="00222DD6" w:rsidRPr="00AE7A8A" w:rsidRDefault="00222DD6" w:rsidP="00222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Sam </w:t>
            </w: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Truman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</w:t>
            </w:r>
            <w:r w:rsidR="00276B1E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Case Western Reserve University/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The Courtauld) ‘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Straunge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Sights’: The Representation and Reception of Samuel’s Ghost in the Early Modern Period.</w:t>
            </w:r>
          </w:p>
          <w:p w14:paraId="0FCDAC13" w14:textId="1A0F0ED0" w:rsidR="00222DD6" w:rsidRPr="00535429" w:rsidRDefault="00222DD6" w:rsidP="00222DD6">
            <w:pPr>
              <w:spacing w:line="276" w:lineRule="auto"/>
              <w:rPr>
                <w:rFonts w:ascii="Times New Roman" w:hAnsi="Times New Roman" w:cs="Times New Roman"/>
                <w:color w:val="FF0000"/>
                <w:kern w:val="0"/>
                <w:lang w:val="en-GB"/>
              </w:rPr>
            </w:pPr>
          </w:p>
        </w:tc>
        <w:tc>
          <w:tcPr>
            <w:tcW w:w="3770" w:type="dxa"/>
          </w:tcPr>
          <w:p w14:paraId="60540D85" w14:textId="77777777" w:rsidR="00222DD6" w:rsidRDefault="00222DD6" w:rsidP="00222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lastRenderedPageBreak/>
              <w:t xml:space="preserve">The </w:t>
            </w:r>
            <w:r w:rsidRPr="00AE7A8A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Cultural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F</w:t>
            </w:r>
            <w:r w:rsidRPr="00AE7A8A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unction of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>A</w:t>
            </w:r>
            <w:r w:rsidRPr="00AE7A8A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lang w:val="en-GB"/>
              </w:rPr>
              <w:t xml:space="preserve">pparitions </w:t>
            </w:r>
          </w:p>
          <w:p w14:paraId="1397A01B" w14:textId="77777777" w:rsidR="00222DD6" w:rsidRDefault="00222DD6" w:rsidP="00222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3AE5D7CB" w14:textId="77777777" w:rsidR="00222DD6" w:rsidRDefault="00222DD6" w:rsidP="00222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Debra </w:t>
            </w:r>
            <w:r w:rsidRPr="00026DBA"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>Parish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  <w:t xml:space="preserve"> (Queensland) ‘Giving up the Ghost’: Apparitions and Devils in anti-Quaker Propaganda 1650-1660</w:t>
            </w:r>
          </w:p>
          <w:p w14:paraId="1E945220" w14:textId="77777777" w:rsidR="00222DD6" w:rsidRDefault="00222DD6" w:rsidP="00222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lang w:val="en-GB"/>
              </w:rPr>
            </w:pPr>
          </w:p>
          <w:p w14:paraId="3B1F6520" w14:textId="6289EE36" w:rsidR="00222DD6" w:rsidRDefault="00222DD6" w:rsidP="00222DD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45F0A">
              <w:rPr>
                <w:rFonts w:ascii="Times New Roman" w:hAnsi="Times New Roman" w:cs="Times New Roman"/>
                <w:color w:val="000000" w:themeColor="text1"/>
              </w:rPr>
              <w:t>Tré</w:t>
            </w:r>
            <w:proofErr w:type="spellEnd"/>
            <w:r w:rsidRPr="00A45F0A">
              <w:rPr>
                <w:rFonts w:ascii="Times New Roman" w:hAnsi="Times New Roman" w:cs="Times New Roman"/>
                <w:color w:val="000000" w:themeColor="text1"/>
              </w:rPr>
              <w:t xml:space="preserve"> Ventour-Griffiths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="00685ACC">
              <w:rPr>
                <w:rFonts w:ascii="Times New Roman" w:hAnsi="Times New Roman" w:cs="Times New Roman"/>
                <w:color w:val="000000" w:themeColor="text1"/>
              </w:rPr>
              <w:t>Independent</w:t>
            </w:r>
            <w:r>
              <w:rPr>
                <w:rFonts w:ascii="Times New Roman" w:hAnsi="Times New Roman" w:cs="Times New Roman"/>
                <w:color w:val="000000" w:themeColor="text1"/>
              </w:rPr>
              <w:t>) White Women: Lady Jane’s Colonial Afterlife</w:t>
            </w:r>
          </w:p>
          <w:p w14:paraId="3E774BC0" w14:textId="77777777" w:rsidR="00222DD6" w:rsidRDefault="00222DD6" w:rsidP="00222DD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1A1D766" w14:textId="77777777" w:rsidR="00222DD6" w:rsidRPr="00A45F0A" w:rsidRDefault="00222DD6" w:rsidP="00222DD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Clemens Ruthner (Trinity College Dublin) Ghosts and/as Trauma</w:t>
            </w:r>
          </w:p>
          <w:p w14:paraId="604F1E7B" w14:textId="77777777" w:rsidR="00222DD6" w:rsidRPr="00026DBA" w:rsidRDefault="00222DD6" w:rsidP="00222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222DD6" w:rsidRPr="00026DBA" w14:paraId="08AAE896" w14:textId="77777777" w:rsidTr="006F0492">
        <w:trPr>
          <w:trHeight w:val="218"/>
        </w:trPr>
        <w:tc>
          <w:tcPr>
            <w:tcW w:w="1555" w:type="dxa"/>
          </w:tcPr>
          <w:p w14:paraId="04AC7567" w14:textId="3887A565" w:rsidR="00222DD6" w:rsidRPr="00026DBA" w:rsidRDefault="00222DD6" w:rsidP="00222DD6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5pm – 5.30pm</w:t>
            </w:r>
          </w:p>
        </w:tc>
        <w:tc>
          <w:tcPr>
            <w:tcW w:w="7455" w:type="dxa"/>
            <w:gridSpan w:val="2"/>
          </w:tcPr>
          <w:p w14:paraId="1E87E5CA" w14:textId="77777777" w:rsidR="00222DD6" w:rsidRPr="00026DBA" w:rsidRDefault="00222DD6" w:rsidP="00222D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lang w:val="en-GB"/>
              </w:rPr>
            </w:pPr>
          </w:p>
          <w:p w14:paraId="4B25B9FC" w14:textId="77777777" w:rsidR="00222DD6" w:rsidRPr="00026DBA" w:rsidRDefault="00222DD6" w:rsidP="00222D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lang w:val="en-GB"/>
              </w:rPr>
            </w:pPr>
            <w:r w:rsidRPr="00026DBA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lang w:val="en-GB"/>
              </w:rPr>
              <w:t>Closing Remarks</w:t>
            </w:r>
          </w:p>
          <w:p w14:paraId="6B11104A" w14:textId="6EE36F8C" w:rsidR="00222DD6" w:rsidRPr="00026DBA" w:rsidRDefault="00222DD6" w:rsidP="00222D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lang w:val="en-GB"/>
              </w:rPr>
            </w:pPr>
          </w:p>
        </w:tc>
      </w:tr>
    </w:tbl>
    <w:p w14:paraId="34302FC3" w14:textId="77777777" w:rsidR="00054E08" w:rsidRPr="00026DBA" w:rsidRDefault="00054E08" w:rsidP="00B27FF8">
      <w:pPr>
        <w:rPr>
          <w:rFonts w:ascii="Times New Roman" w:hAnsi="Times New Roman" w:cs="Times New Roman"/>
          <w:b/>
          <w:bCs/>
          <w:color w:val="000000" w:themeColor="text1"/>
        </w:rPr>
      </w:pPr>
    </w:p>
    <w:sectPr w:rsidR="00054E08" w:rsidRPr="00026DBA" w:rsidSect="00D12FC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F8"/>
    <w:rsid w:val="00020DB8"/>
    <w:rsid w:val="00026DBA"/>
    <w:rsid w:val="00054E08"/>
    <w:rsid w:val="000708F8"/>
    <w:rsid w:val="00094126"/>
    <w:rsid w:val="000B6783"/>
    <w:rsid w:val="000F2319"/>
    <w:rsid w:val="00103284"/>
    <w:rsid w:val="00122096"/>
    <w:rsid w:val="001738CE"/>
    <w:rsid w:val="001C1A78"/>
    <w:rsid w:val="001F7B60"/>
    <w:rsid w:val="00222DD6"/>
    <w:rsid w:val="002365EF"/>
    <w:rsid w:val="00276B1E"/>
    <w:rsid w:val="00312F56"/>
    <w:rsid w:val="00316CF0"/>
    <w:rsid w:val="00373D63"/>
    <w:rsid w:val="003B0688"/>
    <w:rsid w:val="003C3498"/>
    <w:rsid w:val="00460829"/>
    <w:rsid w:val="004659BA"/>
    <w:rsid w:val="00472632"/>
    <w:rsid w:val="0048145F"/>
    <w:rsid w:val="00481714"/>
    <w:rsid w:val="004D1EAB"/>
    <w:rsid w:val="004E2190"/>
    <w:rsid w:val="00521D06"/>
    <w:rsid w:val="005258B5"/>
    <w:rsid w:val="00535429"/>
    <w:rsid w:val="00536E45"/>
    <w:rsid w:val="00545579"/>
    <w:rsid w:val="005611B4"/>
    <w:rsid w:val="00572110"/>
    <w:rsid w:val="005B27B8"/>
    <w:rsid w:val="005D65E3"/>
    <w:rsid w:val="00602C31"/>
    <w:rsid w:val="00603F9B"/>
    <w:rsid w:val="006558D0"/>
    <w:rsid w:val="00685ACC"/>
    <w:rsid w:val="00740664"/>
    <w:rsid w:val="0074501E"/>
    <w:rsid w:val="007F671D"/>
    <w:rsid w:val="00827DC9"/>
    <w:rsid w:val="008317E8"/>
    <w:rsid w:val="008A51BC"/>
    <w:rsid w:val="008D386D"/>
    <w:rsid w:val="008D3976"/>
    <w:rsid w:val="008E3D93"/>
    <w:rsid w:val="008F4025"/>
    <w:rsid w:val="00922917"/>
    <w:rsid w:val="009F0B32"/>
    <w:rsid w:val="00A45F0A"/>
    <w:rsid w:val="00A7566D"/>
    <w:rsid w:val="00AE7A8A"/>
    <w:rsid w:val="00B205ED"/>
    <w:rsid w:val="00B27FF8"/>
    <w:rsid w:val="00B42195"/>
    <w:rsid w:val="00B6593B"/>
    <w:rsid w:val="00B73C27"/>
    <w:rsid w:val="00B96BA8"/>
    <w:rsid w:val="00BB001A"/>
    <w:rsid w:val="00C4530F"/>
    <w:rsid w:val="00C81187"/>
    <w:rsid w:val="00C90B23"/>
    <w:rsid w:val="00C979BE"/>
    <w:rsid w:val="00CC5F86"/>
    <w:rsid w:val="00CE2474"/>
    <w:rsid w:val="00CE2DFF"/>
    <w:rsid w:val="00D12FC6"/>
    <w:rsid w:val="00D22B28"/>
    <w:rsid w:val="00D33729"/>
    <w:rsid w:val="00D65C0B"/>
    <w:rsid w:val="00D846EA"/>
    <w:rsid w:val="00DB05E8"/>
    <w:rsid w:val="00DC4135"/>
    <w:rsid w:val="00DC44B2"/>
    <w:rsid w:val="00DE4CFD"/>
    <w:rsid w:val="00DF6F49"/>
    <w:rsid w:val="00E22737"/>
    <w:rsid w:val="00E46E08"/>
    <w:rsid w:val="00E54F8C"/>
    <w:rsid w:val="00E950D5"/>
    <w:rsid w:val="00F8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5E5D15"/>
  <w15:chartTrackingRefBased/>
  <w15:docId w15:val="{6DD00806-64FB-5C43-B34E-C7D9525CF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7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F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F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F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F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F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F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F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F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F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F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F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F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F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F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F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F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F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F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F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F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F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F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F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27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Millar</dc:creator>
  <cp:keywords/>
  <dc:description/>
  <cp:lastModifiedBy>Charlotte Millar</cp:lastModifiedBy>
  <cp:revision>69</cp:revision>
  <dcterms:created xsi:type="dcterms:W3CDTF">2025-02-25T22:38:00Z</dcterms:created>
  <dcterms:modified xsi:type="dcterms:W3CDTF">2025-04-14T23:51:00Z</dcterms:modified>
</cp:coreProperties>
</file>